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別記要領様式第１６号（要領１２関係）</w:t>
      </w:r>
    </w:p>
    <w:p w:rsidR="003E6831" w:rsidRDefault="003E6831" w:rsidP="003E6831">
      <w:pPr>
        <w:pStyle w:val="a3"/>
        <w:adjustRightInd/>
        <w:spacing w:line="4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修学資金返還計画書</w:t>
      </w:r>
    </w:p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群馬県社会福祉協議会長　あて</w:t>
      </w:r>
    </w:p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</w:tblGrid>
      <w:tr w:rsidR="003E6831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3E6831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（借受人）住所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電話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（連帯保証人）住所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　　　　氏名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印</w:t>
      </w:r>
    </w:p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電話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（連帯保証人）住所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氏名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印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>電話</w:t>
      </w:r>
    </w:p>
    <w:p w:rsidR="003E6831" w:rsidRDefault="003E6831" w:rsidP="003E6831">
      <w:pPr>
        <w:pStyle w:val="a3"/>
        <w:adjustRightInd/>
        <w:rPr>
          <w:rFonts w:ascii="ＭＳ 明朝" w:cs="Times New Roman"/>
          <w:spacing w:val="2"/>
        </w:rPr>
      </w:pP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次のとおり返還します。</w:t>
      </w:r>
    </w:p>
    <w:p w:rsidR="003E6831" w:rsidRDefault="003E6831" w:rsidP="003E6831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返還金額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月から　　　　　　年　　　月まで</w:t>
            </w: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返還の理由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E6831" w:rsidTr="00662D9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返還方法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月賦均等返還　　　　　　　　円ずつ　　・　　一括</w:t>
            </w:r>
          </w:p>
          <w:p w:rsidR="003E6831" w:rsidRDefault="003E6831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66CC4" w:rsidRPr="001E0B2F" w:rsidRDefault="00566CC4" w:rsidP="001E0B2F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25" w:rsidRDefault="00A54225">
      <w:r>
        <w:separator/>
      </w:r>
    </w:p>
  </w:endnote>
  <w:endnote w:type="continuationSeparator" w:id="0">
    <w:p w:rsidR="00A54225" w:rsidRDefault="00A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25" w:rsidRDefault="00A5422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54225" w:rsidRDefault="00A5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3E6831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54225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6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83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E68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831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6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831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E68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831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2017-06-21T06:48:00Z</dcterms:modified>
</cp:coreProperties>
</file>