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AA9F" w14:textId="77777777" w:rsidR="00D10FA2" w:rsidRPr="00A427F7" w:rsidRDefault="00D10FA2" w:rsidP="00D10FA2">
      <w:pPr>
        <w:widowControl/>
        <w:jc w:val="left"/>
        <w:rPr>
          <w:rFonts w:ascii="ＭＳ 明朝" w:eastAsia="ＭＳ 明朝" w:hAnsi="Times New Roman" w:cs="Times New Roman"/>
          <w:kern w:val="0"/>
          <w:sz w:val="24"/>
          <w:szCs w:val="24"/>
        </w:rPr>
      </w:pPr>
      <w:r w:rsidRPr="00A427F7">
        <w:rPr>
          <w:rFonts w:ascii="ＭＳ 明朝" w:eastAsia="ＭＳ 明朝" w:hAnsi="Times New Roman" w:cs="Times New Roman"/>
          <w:noProof/>
          <w:kern w:val="0"/>
          <w:sz w:val="24"/>
          <w:szCs w:val="24"/>
        </w:rPr>
        <mc:AlternateContent>
          <mc:Choice Requires="wps">
            <w:drawing>
              <wp:anchor distT="45720" distB="45720" distL="114300" distR="114300" simplePos="0" relativeHeight="251660288" behindDoc="1" locked="0" layoutInCell="1" allowOverlap="1" wp14:anchorId="061F2BA6" wp14:editId="74DA41FD">
                <wp:simplePos x="0" y="0"/>
                <wp:positionH relativeFrom="column">
                  <wp:posOffset>4161155</wp:posOffset>
                </wp:positionH>
                <wp:positionV relativeFrom="margin">
                  <wp:posOffset>-95250</wp:posOffset>
                </wp:positionV>
                <wp:extent cx="523875" cy="266700"/>
                <wp:effectExtent l="0" t="0" r="9525" b="0"/>
                <wp:wrapTight wrapText="bothSides">
                  <wp:wrapPolygon edited="0">
                    <wp:start x="0" y="0"/>
                    <wp:lineTo x="0" y="20057"/>
                    <wp:lineTo x="21207" y="20057"/>
                    <wp:lineTo x="21207" y="0"/>
                    <wp:lineTo x="0" y="0"/>
                  </wp:wrapPolygon>
                </wp:wrapTight>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6700"/>
                        </a:xfrm>
                        <a:prstGeom prst="rect">
                          <a:avLst/>
                        </a:prstGeom>
                        <a:solidFill>
                          <a:srgbClr val="FFFFFF"/>
                        </a:solidFill>
                        <a:ln w="9525">
                          <a:noFill/>
                          <a:miter lim="800000"/>
                          <a:headEnd/>
                          <a:tailEnd/>
                        </a:ln>
                      </wps:spPr>
                      <wps:txbx>
                        <w:txbxContent>
                          <w:p w14:paraId="6B3BED0B" w14:textId="77777777" w:rsidR="00D10FA2" w:rsidRPr="00460543" w:rsidRDefault="00D10FA2" w:rsidP="00D10FA2">
                            <w:r w:rsidRPr="00460543">
                              <w:rPr>
                                <w:rFonts w:hint="eastAsia"/>
                              </w:rPr>
                              <w:t>印紙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F2BA6" id="_x0000_t202" coordsize="21600,21600" o:spt="202" path="m,l,21600r21600,l21600,xe">
                <v:stroke joinstyle="miter"/>
                <v:path gradientshapeok="t" o:connecttype="rect"/>
              </v:shapetype>
              <v:shape id="テキスト ボックス 2" o:spid="_x0000_s1026" type="#_x0000_t202" style="position:absolute;margin-left:327.65pt;margin-top:-7.5pt;width:41.25pt;height:21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" stroked="f">
                <v:textbox>
                  <w:txbxContent>
                    <w:p w14:paraId="6B3BED0B" w14:textId="77777777" w:rsidR="00D10FA2" w:rsidRPr="00460543" w:rsidRDefault="00D10FA2" w:rsidP="00D10FA2">
                      <w:r w:rsidRPr="00460543">
                        <w:rPr>
                          <w:rFonts w:hint="eastAsia"/>
                        </w:rPr>
                        <w:t>印紙</w:t>
                      </w:r>
                    </w:p>
                  </w:txbxContent>
                </v:textbox>
                <w10:wrap type="tight" anchory="margin"/>
              </v:shape>
            </w:pict>
          </mc:Fallback>
        </mc:AlternateContent>
      </w:r>
      <w:r w:rsidRPr="00A427F7">
        <w:rPr>
          <w:rFonts w:ascii="ＭＳ 明朝" w:eastAsia="ＭＳ 明朝" w:hAnsi="Times New Roman" w:cs="Times New Roman"/>
          <w:noProof/>
          <w:kern w:val="0"/>
          <w:sz w:val="24"/>
          <w:szCs w:val="24"/>
        </w:rPr>
        <mc:AlternateContent>
          <mc:Choice Requires="wps">
            <w:drawing>
              <wp:anchor distT="0" distB="0" distL="114300" distR="114300" simplePos="0" relativeHeight="251659264" behindDoc="0" locked="0" layoutInCell="1" allowOverlap="1" wp14:anchorId="74227A12" wp14:editId="69B20BC8">
                <wp:simplePos x="0" y="0"/>
                <wp:positionH relativeFrom="column">
                  <wp:posOffset>4084955</wp:posOffset>
                </wp:positionH>
                <wp:positionV relativeFrom="paragraph">
                  <wp:posOffset>-295275</wp:posOffset>
                </wp:positionV>
                <wp:extent cx="619125" cy="6762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19125" cy="67627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657C7" id="正方形/長方形 4" o:spid="_x0000_s1026" style="position:absolute;left:0;text-align:left;margin-left:321.65pt;margin-top:-23.25pt;width:48.7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" filled="f" strokecolor="black [3213]" strokeweight="1pt">
                <v:stroke dashstyle="1 1"/>
              </v:rect>
            </w:pict>
          </mc:Fallback>
        </mc:AlternateContent>
      </w:r>
    </w:p>
    <w:p w14:paraId="05A37A65" w14:textId="77777777" w:rsidR="00D10FA2" w:rsidRPr="00A427F7" w:rsidRDefault="00D10FA2" w:rsidP="00D10FA2">
      <w:pPr>
        <w:overflowPunct w:val="0"/>
        <w:snapToGrid w:val="0"/>
        <w:spacing w:line="290" w:lineRule="exac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別記要領様式第</w:t>
      </w:r>
      <w:r w:rsidRPr="00A427F7">
        <w:rPr>
          <w:rFonts w:ascii="ＭＳ 明朝" w:eastAsia="ＭＳ 明朝" w:hAnsi="ＭＳ 明朝" w:cs="ＭＳ 明朝" w:hint="eastAsia"/>
          <w:kern w:val="0"/>
          <w:szCs w:val="21"/>
        </w:rPr>
        <w:t>１４</w:t>
      </w:r>
      <w:r w:rsidRPr="00A427F7">
        <w:rPr>
          <w:rFonts w:ascii="ＭＳ 明朝" w:eastAsia="ＭＳ 明朝" w:hAnsi="Times New Roman" w:cs="ＭＳ 明朝" w:hint="eastAsia"/>
          <w:kern w:val="0"/>
          <w:szCs w:val="21"/>
        </w:rPr>
        <w:t>号－①（要領８関係）</w:t>
      </w:r>
    </w:p>
    <w:p w14:paraId="6B9B25FE" w14:textId="77777777" w:rsidR="00D10FA2" w:rsidRPr="00A427F7" w:rsidRDefault="00D10FA2" w:rsidP="00D10FA2">
      <w:pPr>
        <w:overflowPunct w:val="0"/>
        <w:snapToGrid w:val="0"/>
        <w:spacing w:line="238" w:lineRule="exact"/>
        <w:jc w:val="center"/>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修学資金貸付契約書</w:t>
      </w:r>
    </w:p>
    <w:p w14:paraId="3A0D6F0B" w14:textId="77777777" w:rsidR="00D10FA2" w:rsidRPr="00A427F7" w:rsidRDefault="00D10FA2" w:rsidP="00D10FA2">
      <w:pPr>
        <w:overflowPunct w:val="0"/>
        <w:snapToGrid w:val="0"/>
        <w:spacing w:line="238" w:lineRule="exac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社会福祉法人群馬県社会福祉協議会会長</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〇〇　〇〇</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（以下「甲」という。）と</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〇〇　〇〇</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以下「乙」という。）は、群馬県社会福祉協議会介護福祉士修学資金等貸付事業実施要綱（以下「要綱」という。）第２又は第４の規定により介護福祉士修学資金又は介護福祉士実務者研修受講資金（以下「修学資金」という。）の貸付けについて、次のとおり契約を締結する。</w:t>
      </w:r>
    </w:p>
    <w:p w14:paraId="3069D6E2" w14:textId="77777777" w:rsidR="00D10FA2" w:rsidRPr="00A427F7" w:rsidRDefault="00D10FA2" w:rsidP="00D10FA2">
      <w:pPr>
        <w:overflowPunct w:val="0"/>
        <w:spacing w:line="238" w:lineRule="exact"/>
        <w:textAlignment w:val="baseline"/>
        <w:rPr>
          <w:rFonts w:ascii="ＭＳ 明朝" w:eastAsia="ＭＳ 明朝" w:hAnsi="Times New Roman" w:cs="Times New Roman"/>
          <w:spacing w:val="2"/>
          <w:kern w:val="0"/>
          <w:szCs w:val="21"/>
        </w:rPr>
      </w:pPr>
    </w:p>
    <w:p w14:paraId="6765666E" w14:textId="77777777" w:rsidR="00D10FA2" w:rsidRPr="00A427F7" w:rsidRDefault="00D10FA2" w:rsidP="00D10FA2">
      <w:pPr>
        <w:overflowPunct w:val="0"/>
        <w:snapToGrid w:val="0"/>
        <w:spacing w:line="238" w:lineRule="exac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第１条　甲は、乙に対し次のとおり修学資金を貸し付けるものとする。</w:t>
      </w:r>
    </w:p>
    <w:p w14:paraId="38176AFE" w14:textId="77777777" w:rsidR="00D10FA2" w:rsidRPr="00A427F7" w:rsidRDefault="00D10FA2" w:rsidP="00D10FA2">
      <w:pPr>
        <w:overflowPunct w:val="0"/>
        <w:snapToGrid w:val="0"/>
        <w:spacing w:line="216"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貸付総額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9"/>
        <w:gridCol w:w="2035"/>
      </w:tblGrid>
      <w:tr w:rsidR="00D10FA2" w:rsidRPr="00A427F7" w14:paraId="3401DFBB" w14:textId="77777777" w:rsidTr="00B42665">
        <w:tc>
          <w:tcPr>
            <w:tcW w:w="7549" w:type="dxa"/>
            <w:tcBorders>
              <w:top w:val="nil"/>
              <w:left w:val="nil"/>
              <w:bottom w:val="nil"/>
              <w:right w:val="nil"/>
            </w:tcBorders>
          </w:tcPr>
          <w:p w14:paraId="757074BA" w14:textId="77777777" w:rsidR="00D10FA2" w:rsidRPr="00A427F7" w:rsidRDefault="00D10FA2" w:rsidP="00B42665">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内訳　　　　　月額（生保加算分を含む。）</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p>
          <w:p w14:paraId="763AF755" w14:textId="77777777" w:rsidR="00D10FA2" w:rsidRPr="00A427F7" w:rsidRDefault="00D10FA2" w:rsidP="00B42665">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入学準備金</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p>
          <w:p w14:paraId="4F2F6A25" w14:textId="77777777" w:rsidR="00D10FA2" w:rsidRPr="00A427F7" w:rsidRDefault="00D10FA2" w:rsidP="00B42665">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就職準備金</w:t>
            </w:r>
          </w:p>
          <w:p w14:paraId="6907E76E" w14:textId="77777777" w:rsidR="00D10FA2" w:rsidRPr="00A427F7" w:rsidRDefault="00D10FA2" w:rsidP="00B42665">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国家試験受験対策費用</w:t>
            </w:r>
          </w:p>
          <w:p w14:paraId="6F464691" w14:textId="77777777" w:rsidR="00D10FA2" w:rsidRPr="00A427F7" w:rsidRDefault="00D10FA2" w:rsidP="00B42665">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授業料相当額（ﾃｷｽﾄ代等を含む。）</w:t>
            </w:r>
          </w:p>
        </w:tc>
        <w:tc>
          <w:tcPr>
            <w:tcW w:w="2035" w:type="dxa"/>
            <w:tcBorders>
              <w:top w:val="nil"/>
              <w:left w:val="nil"/>
              <w:bottom w:val="nil"/>
              <w:right w:val="nil"/>
            </w:tcBorders>
          </w:tcPr>
          <w:p w14:paraId="760E202F" w14:textId="77777777" w:rsidR="00D10FA2" w:rsidRPr="00A427F7" w:rsidRDefault="00D10FA2" w:rsidP="00B42665">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円</w:t>
            </w:r>
          </w:p>
          <w:p w14:paraId="16F5A07D" w14:textId="77777777" w:rsidR="00D10FA2" w:rsidRPr="00A427F7" w:rsidRDefault="00D10FA2" w:rsidP="00B42665">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円</w:t>
            </w:r>
          </w:p>
          <w:p w14:paraId="681AA729" w14:textId="77777777" w:rsidR="00D10FA2" w:rsidRPr="00A427F7" w:rsidRDefault="00D10FA2" w:rsidP="00B42665">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円</w:t>
            </w:r>
          </w:p>
          <w:p w14:paraId="618BC23C" w14:textId="77777777" w:rsidR="00D10FA2" w:rsidRPr="00A427F7" w:rsidRDefault="00D10FA2" w:rsidP="00B42665">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円</w:t>
            </w:r>
          </w:p>
          <w:p w14:paraId="49A758AE" w14:textId="77777777" w:rsidR="00D10FA2" w:rsidRPr="00A427F7" w:rsidRDefault="00D10FA2" w:rsidP="00B42665">
            <w:pPr>
              <w:suppressAutoHyphens/>
              <w:kinsoku w:val="0"/>
              <w:wordWrap w:val="0"/>
              <w:overflowPunct w:val="0"/>
              <w:autoSpaceDE w:val="0"/>
              <w:autoSpaceDN w:val="0"/>
              <w:adjustRightInd w:val="0"/>
              <w:spacing w:line="216"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円</w:t>
            </w:r>
          </w:p>
        </w:tc>
      </w:tr>
    </w:tbl>
    <w:p w14:paraId="46F0DE94" w14:textId="77777777" w:rsidR="00D10FA2" w:rsidRPr="00A427F7" w:rsidRDefault="00D10FA2" w:rsidP="00D10FA2">
      <w:pPr>
        <w:overflowPunct w:val="0"/>
        <w:snapToGrid w:val="0"/>
        <w:spacing w:line="216" w:lineRule="exac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貸付期間　　　　　年　　月　　日から　　　年　　月　　日まで</w:t>
      </w:r>
    </w:p>
    <w:p w14:paraId="21979ED9" w14:textId="77777777" w:rsidR="00D10FA2" w:rsidRPr="00A427F7" w:rsidRDefault="00D10FA2" w:rsidP="00D10FA2">
      <w:pPr>
        <w:overflowPunct w:val="0"/>
        <w:snapToGrid w:val="0"/>
        <w:spacing w:line="216" w:lineRule="exact"/>
        <w:ind w:left="3360" w:hangingChars="1600" w:hanging="3360"/>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貸</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付</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日　介護福祉士修学資金：各四半期の当初の月の　　日（第１四半期においては、甲が連絡した日）</w:t>
      </w:r>
    </w:p>
    <w:p w14:paraId="50B59E75" w14:textId="77777777" w:rsidR="00D10FA2" w:rsidRPr="00A427F7" w:rsidRDefault="00D10FA2" w:rsidP="00D10FA2">
      <w:pPr>
        <w:overflowPunct w:val="0"/>
        <w:snapToGrid w:val="0"/>
        <w:spacing w:line="216" w:lineRule="exact"/>
        <w:ind w:left="1498"/>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介護福祉士実務者研修受講資金：甲が連絡した日</w:t>
      </w:r>
    </w:p>
    <w:p w14:paraId="628CCE1C" w14:textId="77777777" w:rsidR="00D10FA2" w:rsidRPr="00A427F7" w:rsidRDefault="00D10FA2" w:rsidP="00D10FA2">
      <w:pPr>
        <w:overflowPunct w:val="0"/>
        <w:snapToGrid w:val="0"/>
        <w:spacing w:line="238" w:lineRule="exact"/>
        <w:ind w:left="258" w:hangingChars="123" w:hanging="258"/>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２　乙は、群馬県社会福祉協議会介護福祉士修学資金等貸付事業運営要領(以下「要領」という。)　１１の（１）に規定する貸付方法以外の貸付方法による貸付けを受けようとするときは、別紙によりその旨を甲に申し出てその承認を受けなければならない。</w:t>
      </w:r>
    </w:p>
    <w:p w14:paraId="4ECBFFAF" w14:textId="77777777" w:rsidR="00D10FA2" w:rsidRPr="00A427F7" w:rsidRDefault="00D10FA2" w:rsidP="00D10FA2">
      <w:pPr>
        <w:overflowPunct w:val="0"/>
        <w:spacing w:line="238" w:lineRule="exact"/>
        <w:textAlignment w:val="baseline"/>
        <w:rPr>
          <w:rFonts w:ascii="ＭＳ 明朝" w:eastAsia="ＭＳ 明朝" w:hAnsi="Times New Roman" w:cs="Times New Roman"/>
          <w:spacing w:val="2"/>
          <w:kern w:val="0"/>
          <w:szCs w:val="21"/>
        </w:rPr>
      </w:pPr>
    </w:p>
    <w:p w14:paraId="031CAB8D" w14:textId="77777777" w:rsidR="00D10FA2" w:rsidRPr="00A427F7" w:rsidRDefault="00D10FA2" w:rsidP="00D10FA2">
      <w:pPr>
        <w:overflowPunct w:val="0"/>
        <w:snapToGrid w:val="0"/>
        <w:spacing w:line="238" w:lineRule="exact"/>
        <w:ind w:left="258" w:hangingChars="123" w:hanging="258"/>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第２条　乙は、要領１７の（２）の規定により修学資金等返還計画書を提出したときは、甲の指示するところにより修学資金の返還の債務を履行するものとする。</w:t>
      </w:r>
    </w:p>
    <w:p w14:paraId="7DEE04EE" w14:textId="77777777" w:rsidR="00D10FA2" w:rsidRPr="00A427F7" w:rsidRDefault="00D10FA2" w:rsidP="00D10FA2">
      <w:pPr>
        <w:overflowPunct w:val="0"/>
        <w:spacing w:line="238" w:lineRule="exact"/>
        <w:textAlignment w:val="baseline"/>
        <w:rPr>
          <w:rFonts w:ascii="ＭＳ 明朝" w:eastAsia="ＭＳ 明朝" w:hAnsi="Times New Roman" w:cs="Times New Roman"/>
          <w:spacing w:val="2"/>
          <w:kern w:val="0"/>
          <w:szCs w:val="21"/>
        </w:rPr>
      </w:pPr>
    </w:p>
    <w:p w14:paraId="2F400DF5" w14:textId="77777777" w:rsidR="00D10FA2" w:rsidRPr="00A427F7" w:rsidRDefault="00D10FA2" w:rsidP="00D10FA2">
      <w:pPr>
        <w:overflowPunct w:val="0"/>
        <w:snapToGrid w:val="0"/>
        <w:spacing w:line="238" w:lineRule="exact"/>
        <w:ind w:left="258" w:hangingChars="123" w:hanging="258"/>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第３条　甲は、乙が不正に修学資金の貸付けを受けたときは、この契約を解除し、当該不正に貸付けを受けた修学資金に相当する額を返還させるものとする。</w:t>
      </w:r>
    </w:p>
    <w:p w14:paraId="47644559" w14:textId="77777777" w:rsidR="00D10FA2" w:rsidRPr="00A427F7" w:rsidRDefault="00D10FA2" w:rsidP="00D10FA2">
      <w:pPr>
        <w:overflowPunct w:val="0"/>
        <w:snapToGrid w:val="0"/>
        <w:spacing w:line="238" w:lineRule="exact"/>
        <w:ind w:left="258" w:hangingChars="123" w:hanging="258"/>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２　前項の規定によりこの契約が解除されたときは、乙は、甲の指示するところにより、既に貸付けを受けた修学資金を返還しなければならない。</w:t>
      </w:r>
    </w:p>
    <w:p w14:paraId="6CC53CE6" w14:textId="77777777" w:rsidR="00D10FA2" w:rsidRPr="00A427F7" w:rsidRDefault="00D10FA2" w:rsidP="00D10FA2">
      <w:pPr>
        <w:overflowPunct w:val="0"/>
        <w:spacing w:line="238" w:lineRule="exact"/>
        <w:textAlignment w:val="baseline"/>
        <w:rPr>
          <w:rFonts w:ascii="ＭＳ 明朝" w:eastAsia="ＭＳ 明朝" w:hAnsi="Times New Roman" w:cs="Times New Roman"/>
          <w:spacing w:val="2"/>
          <w:kern w:val="0"/>
          <w:szCs w:val="21"/>
        </w:rPr>
      </w:pPr>
    </w:p>
    <w:p w14:paraId="65BE2E07" w14:textId="77777777" w:rsidR="00D10FA2" w:rsidRPr="00A427F7" w:rsidRDefault="00D10FA2" w:rsidP="00D10FA2">
      <w:pPr>
        <w:overflowPunct w:val="0"/>
        <w:snapToGrid w:val="0"/>
        <w:spacing w:line="238" w:lineRule="exact"/>
        <w:ind w:left="258" w:hangingChars="123" w:hanging="258"/>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第４条　乙は、連帯保証人が死亡し、若しくは破産手続開始の決定を受けたとき又は連帯保証人として適当でない理由が生じたときは、直ちにその旨を甲に届け出た上で、甲の承認を受けて新たな連帯保証人を立てなければならない。連帯保証人を変更しようとするときも同様とする。</w:t>
      </w:r>
    </w:p>
    <w:p w14:paraId="4BF8A0BA" w14:textId="77777777" w:rsidR="00D10FA2" w:rsidRPr="00A427F7" w:rsidRDefault="00D10FA2" w:rsidP="00D10FA2">
      <w:pPr>
        <w:overflowPunct w:val="0"/>
        <w:spacing w:line="238" w:lineRule="exact"/>
        <w:textAlignment w:val="baseline"/>
        <w:rPr>
          <w:rFonts w:ascii="ＭＳ 明朝" w:eastAsia="ＭＳ 明朝" w:hAnsi="Times New Roman" w:cs="Times New Roman"/>
          <w:spacing w:val="2"/>
          <w:kern w:val="0"/>
          <w:szCs w:val="21"/>
        </w:rPr>
      </w:pPr>
    </w:p>
    <w:p w14:paraId="1C3AE5C6" w14:textId="77777777" w:rsidR="00D10FA2" w:rsidRPr="00A427F7" w:rsidRDefault="00D10FA2" w:rsidP="00D10FA2">
      <w:pPr>
        <w:overflowPunct w:val="0"/>
        <w:snapToGrid w:val="0"/>
        <w:spacing w:line="238" w:lineRule="exact"/>
        <w:ind w:left="258" w:hangingChars="123" w:hanging="258"/>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第５条　前各条に定めるもののほか、乙は、要綱及び要領に定めるところにより、その義務を誠実に履行するものとする。</w:t>
      </w:r>
    </w:p>
    <w:p w14:paraId="1A8DAD7B" w14:textId="77777777" w:rsidR="00D10FA2" w:rsidRPr="00A427F7" w:rsidRDefault="00D10FA2" w:rsidP="00D10FA2">
      <w:pPr>
        <w:overflowPunct w:val="0"/>
        <w:spacing w:line="238" w:lineRule="exact"/>
        <w:textAlignment w:val="baseline"/>
        <w:rPr>
          <w:rFonts w:ascii="ＭＳ 明朝" w:eastAsia="ＭＳ 明朝" w:hAnsi="Times New Roman" w:cs="Times New Roman"/>
          <w:spacing w:val="2"/>
          <w:kern w:val="0"/>
          <w:szCs w:val="21"/>
        </w:rPr>
      </w:pPr>
    </w:p>
    <w:p w14:paraId="48450546" w14:textId="77777777" w:rsidR="00D10FA2" w:rsidRPr="00A427F7" w:rsidRDefault="00D10FA2" w:rsidP="00D10FA2">
      <w:pPr>
        <w:overflowPunct w:val="0"/>
        <w:snapToGrid w:val="0"/>
        <w:spacing w:line="238" w:lineRule="exact"/>
        <w:ind w:left="258" w:hangingChars="123" w:hanging="258"/>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第６条　この契約、要綱及び要領に定めのない事項並びにこの契約に疑義を生じた事項は、甲の指示により解決するものとする。</w:t>
      </w:r>
    </w:p>
    <w:p w14:paraId="1AE8341C" w14:textId="77777777" w:rsidR="00D10FA2" w:rsidRPr="00A427F7" w:rsidRDefault="00D10FA2" w:rsidP="00D10FA2">
      <w:pPr>
        <w:overflowPunct w:val="0"/>
        <w:snapToGrid w:val="0"/>
        <w:spacing w:line="238" w:lineRule="exact"/>
        <w:textAlignment w:val="baseline"/>
        <w:rPr>
          <w:rFonts w:ascii="ＭＳ 明朝" w:eastAsia="ＭＳ 明朝" w:hAnsi="Times New Roman" w:cs="Times New Roman"/>
          <w:spacing w:val="2"/>
          <w:kern w:val="0"/>
          <w:szCs w:val="21"/>
        </w:rPr>
      </w:pPr>
    </w:p>
    <w:p w14:paraId="5923DC4E" w14:textId="77777777" w:rsidR="00D10FA2" w:rsidRPr="00A427F7" w:rsidRDefault="00D10FA2" w:rsidP="00D10FA2">
      <w:pPr>
        <w:overflowPunct w:val="0"/>
        <w:snapToGrid w:val="0"/>
        <w:spacing w:line="238" w:lineRule="exac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この契約を証するため本書２通を作成し、甲、乙及び連帯保証人が記名押印の上、甲乙各１通を保有する。</w:t>
      </w:r>
    </w:p>
    <w:p w14:paraId="4FC776C6" w14:textId="77777777" w:rsidR="00D10FA2" w:rsidRPr="00A427F7" w:rsidRDefault="00D10FA2" w:rsidP="00D10FA2">
      <w:pPr>
        <w:overflowPunct w:val="0"/>
        <w:snapToGrid w:val="0"/>
        <w:spacing w:line="238" w:lineRule="exact"/>
        <w:textAlignment w:val="baseline"/>
        <w:rPr>
          <w:rFonts w:ascii="ＭＳ 明朝" w:eastAsia="ＭＳ 明朝" w:hAnsi="Times New Roman" w:cs="Times New Roman"/>
          <w:spacing w:val="2"/>
          <w:kern w:val="0"/>
          <w:szCs w:val="21"/>
        </w:rPr>
      </w:pPr>
    </w:p>
    <w:p w14:paraId="32246CFC" w14:textId="77777777" w:rsidR="00D10FA2" w:rsidRPr="00A427F7" w:rsidRDefault="00D10FA2" w:rsidP="00D10FA2">
      <w:pPr>
        <w:overflowPunct w:val="0"/>
        <w:snapToGrid w:val="0"/>
        <w:spacing w:line="238" w:lineRule="exac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年　　月　　日</w:t>
      </w:r>
    </w:p>
    <w:p w14:paraId="3A75DE55" w14:textId="77777777" w:rsidR="00D10FA2" w:rsidRPr="00A427F7" w:rsidRDefault="00D10FA2" w:rsidP="00D10FA2">
      <w:pPr>
        <w:overflowPunct w:val="0"/>
        <w:snapToGrid w:val="0"/>
        <w:spacing w:line="216" w:lineRule="exac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甲　</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前橋市新前橋町１３番地の１２</w:t>
      </w:r>
    </w:p>
    <w:p w14:paraId="56DF341A" w14:textId="77777777" w:rsidR="00D10FA2" w:rsidRPr="00A427F7" w:rsidRDefault="00D10FA2" w:rsidP="00D10FA2">
      <w:pPr>
        <w:overflowPunct w:val="0"/>
        <w:snapToGrid w:val="0"/>
        <w:spacing w:line="216" w:lineRule="exac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社会福祉法人群馬県社会福祉協議会</w:t>
      </w:r>
    </w:p>
    <w:p w14:paraId="4BDE9F63" w14:textId="77777777" w:rsidR="00D10FA2" w:rsidRPr="00A427F7" w:rsidRDefault="00D10FA2" w:rsidP="00D10FA2">
      <w:pPr>
        <w:overflowPunct w:val="0"/>
        <w:snapToGrid w:val="0"/>
        <w:spacing w:line="254"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 xml:space="preserve">　　</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 xml:space="preserve">会　　長　</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 xml:space="preserve">　　　　　　　</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 xml:space="preserve">　　印</w:t>
      </w:r>
    </w:p>
    <w:p w14:paraId="36957FEB" w14:textId="77777777" w:rsidR="00D10FA2" w:rsidRPr="00A427F7" w:rsidRDefault="00D10FA2" w:rsidP="00D10FA2">
      <w:pPr>
        <w:overflowPunct w:val="0"/>
        <w:textAlignment w:val="baseline"/>
        <w:rPr>
          <w:rFonts w:ascii="ＭＳ 明朝" w:eastAsia="ＭＳ 明朝" w:hAnsi="Times New Roman" w:cs="Times New Roman"/>
          <w:spacing w:val="2"/>
          <w:kern w:val="0"/>
          <w:szCs w:val="21"/>
        </w:rPr>
      </w:pPr>
    </w:p>
    <w:p w14:paraId="205923E1" w14:textId="77777777" w:rsidR="00D10FA2" w:rsidRPr="00A427F7" w:rsidRDefault="00D10FA2" w:rsidP="00D10FA2">
      <w:pPr>
        <w:overflowPunct w:val="0"/>
        <w:snapToGrid w:val="0"/>
        <w:spacing w:line="254" w:lineRule="exact"/>
        <w:textAlignment w:val="baseline"/>
        <w:rPr>
          <w:rFonts w:ascii="ＭＳ 明朝" w:eastAsia="ＭＳ 明朝" w:hAnsi="Times New Roman" w:cs="Times New Roman"/>
          <w:spacing w:val="2"/>
          <w:kern w:val="0"/>
          <w:szCs w:val="21"/>
        </w:rPr>
      </w:pP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 xml:space="preserve">　　</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乙　　住所</w:t>
      </w:r>
    </w:p>
    <w:p w14:paraId="16C2297C" w14:textId="77777777" w:rsidR="00D10FA2" w:rsidRPr="00A427F7" w:rsidRDefault="00D10FA2" w:rsidP="00D10FA2">
      <w:pPr>
        <w:overflowPunct w:val="0"/>
        <w:snapToGrid w:val="0"/>
        <w:spacing w:line="254"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 xml:space="preserve">　　</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氏名　　　　　　　　　　　　　印</w:t>
      </w:r>
    </w:p>
    <w:p w14:paraId="31BE3D1C" w14:textId="77777777" w:rsidR="00D10FA2" w:rsidRPr="00A427F7" w:rsidRDefault="00D10FA2" w:rsidP="00D10FA2">
      <w:pPr>
        <w:overflowPunct w:val="0"/>
        <w:spacing w:line="254" w:lineRule="exact"/>
        <w:textAlignment w:val="baseline"/>
        <w:rPr>
          <w:rFonts w:ascii="ＭＳ 明朝" w:eastAsia="ＭＳ 明朝" w:hAnsi="Times New Roman" w:cs="Times New Roman"/>
          <w:spacing w:val="2"/>
          <w:kern w:val="0"/>
          <w:szCs w:val="21"/>
        </w:rPr>
      </w:pPr>
    </w:p>
    <w:p w14:paraId="79F24257" w14:textId="65F710A8" w:rsidR="00D10FA2" w:rsidRPr="00A427F7" w:rsidRDefault="00D10FA2" w:rsidP="00D10FA2">
      <w:pPr>
        <w:overflowPunct w:val="0"/>
        <w:snapToGrid w:val="0"/>
        <w:spacing w:line="328" w:lineRule="exact"/>
        <w:textAlignment w:val="baseline"/>
        <w:rPr>
          <w:rFonts w:ascii="ＭＳ 明朝" w:eastAsia="ＭＳ 明朝" w:hAnsi="Times New Roman" w:cs="Times New Roman" w:hint="eastAsia"/>
          <w:spacing w:val="2"/>
          <w:kern w:val="0"/>
          <w:szCs w:val="21"/>
        </w:rPr>
      </w:pP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 xml:space="preserve">　　</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連帯保証人　住所</w:t>
      </w:r>
    </w:p>
    <w:p w14:paraId="5DE7F964" w14:textId="77777777" w:rsidR="00D10FA2" w:rsidRPr="00A427F7" w:rsidRDefault="00D10FA2" w:rsidP="00D10FA2">
      <w:pPr>
        <w:overflowPunct w:val="0"/>
        <w:snapToGrid w:val="0"/>
        <w:spacing w:line="328"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 xml:space="preserve">　　</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氏名　　　　　　　　　　　　　印</w:t>
      </w:r>
    </w:p>
    <w:p w14:paraId="27575FD9" w14:textId="77777777" w:rsidR="00D10FA2" w:rsidRPr="00A427F7" w:rsidRDefault="00D10FA2" w:rsidP="00D10FA2">
      <w:pPr>
        <w:overflowPunct w:val="0"/>
        <w:snapToGrid w:val="0"/>
        <w:spacing w:line="328" w:lineRule="exact"/>
        <w:textAlignment w:val="baseline"/>
        <w:rPr>
          <w:rFonts w:ascii="ＭＳ 明朝" w:eastAsia="ＭＳ 明朝" w:hAnsi="Times New Roman" w:cs="Times New Roman"/>
          <w:spacing w:val="2"/>
          <w:kern w:val="0"/>
          <w:szCs w:val="21"/>
        </w:rPr>
      </w:pPr>
    </w:p>
    <w:p w14:paraId="7BDC7A75" w14:textId="33F9B68B" w:rsidR="00D10FA2" w:rsidRPr="00A427F7" w:rsidRDefault="00D10FA2" w:rsidP="00D10FA2">
      <w:pPr>
        <w:overflowPunct w:val="0"/>
        <w:snapToGrid w:val="0"/>
        <w:spacing w:line="328" w:lineRule="exact"/>
        <w:textAlignment w:val="baseline"/>
        <w:rPr>
          <w:rFonts w:ascii="ＭＳ 明朝" w:eastAsia="ＭＳ 明朝" w:hAnsi="Times New Roman" w:cs="ＭＳ 明朝" w:hint="eastAsia"/>
          <w:kern w:val="0"/>
          <w:szCs w:val="21"/>
        </w:rPr>
      </w:pP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 xml:space="preserve">　　連帯保証人　住所</w:t>
      </w:r>
    </w:p>
    <w:p w14:paraId="5452C367" w14:textId="77777777" w:rsidR="00D10FA2" w:rsidRPr="00D10FA2" w:rsidRDefault="00D10FA2" w:rsidP="00D10FA2">
      <w:pPr>
        <w:overflowPunct w:val="0"/>
        <w:snapToGrid w:val="0"/>
        <w:spacing w:line="328" w:lineRule="exact"/>
        <w:ind w:firstLineChars="2500" w:firstLine="5250"/>
        <w:textAlignment w:val="baseline"/>
        <w:rPr>
          <w:rFonts w:ascii="ＭＳ 明朝" w:eastAsia="ＭＳ 明朝" w:hAnsi="Times New Roman" w:cs="ＭＳ 明朝"/>
          <w:kern w:val="0"/>
          <w:szCs w:val="21"/>
        </w:rPr>
      </w:pPr>
      <w:r w:rsidRPr="00D10FA2">
        <w:rPr>
          <w:rFonts w:ascii="ＭＳ 明朝" w:eastAsia="ＭＳ 明朝" w:hAnsi="Times New Roman" w:cs="ＭＳ 明朝" w:hint="eastAsia"/>
          <w:kern w:val="0"/>
          <w:szCs w:val="21"/>
        </w:rPr>
        <w:t>氏名　　　　　　　　　　　　　印</w:t>
      </w:r>
    </w:p>
    <w:p w14:paraId="796AFE19" w14:textId="77777777" w:rsidR="00624F6F" w:rsidRPr="00D10FA2" w:rsidRDefault="00624F6F"/>
    <w:sectPr w:rsidR="00624F6F" w:rsidRPr="00D10FA2" w:rsidSect="00D10FA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A2"/>
    <w:rsid w:val="00624F6F"/>
    <w:rsid w:val="00D10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1732F4"/>
  <w15:chartTrackingRefBased/>
  <w15:docId w15:val="{BAF40F69-7ABA-43AE-9CB6-79B96CA4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F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cp:lastPrinted>2021-11-12T05:33:00Z</cp:lastPrinted>
  <dcterms:created xsi:type="dcterms:W3CDTF">2021-11-12T05:32:00Z</dcterms:created>
  <dcterms:modified xsi:type="dcterms:W3CDTF">2021-11-12T05:33:00Z</dcterms:modified>
</cp:coreProperties>
</file>